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B70B" w14:textId="77777777" w:rsidR="009B43D3" w:rsidRPr="009B43D3" w:rsidRDefault="009B43D3" w:rsidP="009B43D3">
      <w:pPr>
        <w:jc w:val="center"/>
        <w:rPr>
          <w:b/>
          <w:bCs/>
          <w:sz w:val="32"/>
          <w:szCs w:val="32"/>
          <w:u w:val="single"/>
        </w:rPr>
      </w:pPr>
      <w:r w:rsidRPr="009B43D3">
        <w:rPr>
          <w:b/>
          <w:bCs/>
          <w:sz w:val="32"/>
          <w:szCs w:val="32"/>
          <w:u w:val="single"/>
        </w:rPr>
        <w:t>Member Highlight Form</w:t>
      </w:r>
    </w:p>
    <w:p w14:paraId="65B41BA7" w14:textId="77777777" w:rsidR="009B43D3" w:rsidRDefault="009B43D3" w:rsidP="009B43D3"/>
    <w:p w14:paraId="5315F534" w14:textId="5A0721FB" w:rsidR="009B43D3" w:rsidRDefault="009B43D3" w:rsidP="009B43D3">
      <w:r>
        <w:t>I</w:t>
      </w:r>
      <w:r w:rsidRPr="008B656B">
        <w:t>n th</w:t>
      </w:r>
      <w:r>
        <w:t>is</w:t>
      </w:r>
      <w:r w:rsidRPr="008B656B">
        <w:t xml:space="preserve"> age of COVID-19</w:t>
      </w:r>
      <w:r>
        <w:t>,</w:t>
      </w:r>
      <w:r w:rsidRPr="008B656B">
        <w:t xml:space="preserve"> there</w:t>
      </w:r>
      <w:r>
        <w:t xml:space="preserve"> i</w:t>
      </w:r>
      <w:r w:rsidRPr="008B656B">
        <w:t>s a new normal for all of us to adjust to</w:t>
      </w:r>
      <w:r>
        <w:t>.</w:t>
      </w:r>
      <w:r w:rsidRPr="008B656B">
        <w:t xml:space="preserve"> </w:t>
      </w:r>
      <w:r>
        <w:t>As such</w:t>
      </w:r>
      <w:r w:rsidRPr="008B656B">
        <w:t xml:space="preserve">, </w:t>
      </w:r>
      <w:r>
        <w:t xml:space="preserve">CVCAN will be </w:t>
      </w:r>
      <w:r w:rsidR="00A132D4">
        <w:t>highlighting</w:t>
      </w:r>
      <w:r>
        <w:t xml:space="preserve"> member profile</w:t>
      </w:r>
      <w:r w:rsidR="00180C4A">
        <w:t>s</w:t>
      </w:r>
      <w:r w:rsidR="00A132D4">
        <w:t xml:space="preserve"> via</w:t>
      </w:r>
      <w:r>
        <w:t xml:space="preserve"> emails to our 1800+ contacts </w:t>
      </w:r>
      <w:proofErr w:type="gramStart"/>
      <w:r>
        <w:t>as a way to</w:t>
      </w:r>
      <w:proofErr w:type="gramEnd"/>
      <w:r>
        <w:t xml:space="preserve"> bring our members value and to keep our members engaged with CVCAN &amp; with each other. Please fill out this form and return it with your logo and any other graphics you want shared.</w:t>
      </w:r>
    </w:p>
    <w:p w14:paraId="7C568C23" w14:textId="77777777" w:rsidR="00180C4A" w:rsidRDefault="00180C4A" w:rsidP="009B43D3"/>
    <w:p w14:paraId="1077A903" w14:textId="77777777" w:rsidR="009B43D3" w:rsidRPr="008B656B" w:rsidRDefault="009B43D3" w:rsidP="009B43D3">
      <w:pPr>
        <w:rPr>
          <w:b/>
          <w:bCs/>
          <w:u w:val="single"/>
        </w:rPr>
      </w:pPr>
      <w:r w:rsidRPr="008B656B">
        <w:rPr>
          <w:b/>
          <w:bCs/>
          <w:u w:val="single"/>
        </w:rPr>
        <w:t xml:space="preserve">Company name: </w:t>
      </w:r>
    </w:p>
    <w:p w14:paraId="599B8A97" w14:textId="2033FB27" w:rsidR="009B43D3" w:rsidRDefault="009B43D3" w:rsidP="009B43D3">
      <w:pPr>
        <w:rPr>
          <w:b/>
          <w:bCs/>
          <w:u w:val="single"/>
        </w:rPr>
      </w:pPr>
      <w:r w:rsidRPr="008B656B">
        <w:rPr>
          <w:b/>
          <w:bCs/>
          <w:u w:val="single"/>
        </w:rPr>
        <w:t xml:space="preserve">Company URL: </w:t>
      </w:r>
    </w:p>
    <w:p w14:paraId="0536D1A7" w14:textId="6E1BAA50" w:rsidR="002550BC" w:rsidRDefault="002550BC" w:rsidP="009B43D3">
      <w:pPr>
        <w:rPr>
          <w:b/>
          <w:bCs/>
          <w:u w:val="single"/>
        </w:rPr>
      </w:pPr>
      <w:r>
        <w:rPr>
          <w:b/>
          <w:bCs/>
          <w:u w:val="single"/>
        </w:rPr>
        <w:t xml:space="preserve">What you do in 8 words or less: </w:t>
      </w:r>
    </w:p>
    <w:p w14:paraId="3661A318" w14:textId="726869F7" w:rsidR="002550BC" w:rsidRDefault="002550BC" w:rsidP="009B43D3">
      <w:pPr>
        <w:rPr>
          <w:b/>
          <w:bCs/>
          <w:u w:val="single"/>
        </w:rPr>
      </w:pPr>
      <w:r>
        <w:rPr>
          <w:b/>
          <w:bCs/>
          <w:u w:val="single"/>
        </w:rPr>
        <w:t xml:space="preserve">Contact email: </w:t>
      </w:r>
    </w:p>
    <w:p w14:paraId="2AB622CA" w14:textId="35E0C08E" w:rsidR="002550BC" w:rsidRPr="008B656B" w:rsidRDefault="002550BC" w:rsidP="009B43D3">
      <w:pPr>
        <w:rPr>
          <w:b/>
          <w:bCs/>
          <w:u w:val="single"/>
        </w:rPr>
      </w:pPr>
      <w:r>
        <w:rPr>
          <w:b/>
          <w:bCs/>
          <w:u w:val="single"/>
        </w:rPr>
        <w:t xml:space="preserve">Contact phone: </w:t>
      </w:r>
    </w:p>
    <w:p w14:paraId="3F20AD07" w14:textId="77777777" w:rsidR="009B43D3" w:rsidRDefault="009B43D3" w:rsidP="009B43D3">
      <w:pPr>
        <w:rPr>
          <w:b/>
          <w:bCs/>
          <w:u w:val="single"/>
        </w:rPr>
      </w:pPr>
      <w:r w:rsidRPr="008B656B">
        <w:rPr>
          <w:b/>
          <w:bCs/>
          <w:u w:val="single"/>
        </w:rPr>
        <w:t xml:space="preserve">About us: </w:t>
      </w:r>
    </w:p>
    <w:p w14:paraId="639ACE24" w14:textId="77777777" w:rsidR="009B43D3" w:rsidRDefault="009B43D3" w:rsidP="009B43D3">
      <w:pPr>
        <w:rPr>
          <w:b/>
          <w:bCs/>
          <w:u w:val="single"/>
        </w:rPr>
      </w:pPr>
    </w:p>
    <w:p w14:paraId="44E32ACC" w14:textId="77777777" w:rsidR="009B43D3" w:rsidRDefault="009B43D3" w:rsidP="009B43D3">
      <w:pPr>
        <w:rPr>
          <w:b/>
          <w:bCs/>
          <w:u w:val="single"/>
        </w:rPr>
      </w:pPr>
    </w:p>
    <w:p w14:paraId="59EDA747" w14:textId="77777777" w:rsidR="009B43D3" w:rsidRDefault="009B43D3" w:rsidP="009B43D3">
      <w:pPr>
        <w:rPr>
          <w:b/>
          <w:bCs/>
          <w:u w:val="single"/>
        </w:rPr>
      </w:pPr>
    </w:p>
    <w:p w14:paraId="0D374076" w14:textId="77777777" w:rsidR="009B43D3" w:rsidRDefault="009B43D3" w:rsidP="009B43D3">
      <w:pPr>
        <w:rPr>
          <w:b/>
          <w:bCs/>
          <w:u w:val="single"/>
        </w:rPr>
      </w:pPr>
    </w:p>
    <w:p w14:paraId="1BB0B766" w14:textId="77777777" w:rsidR="009B43D3" w:rsidRDefault="009B43D3" w:rsidP="009B43D3">
      <w:pPr>
        <w:rPr>
          <w:b/>
          <w:bCs/>
          <w:u w:val="single"/>
        </w:rPr>
      </w:pPr>
    </w:p>
    <w:p w14:paraId="6578974C" w14:textId="77777777" w:rsidR="009B43D3" w:rsidRDefault="009B43D3" w:rsidP="009B43D3">
      <w:pPr>
        <w:rPr>
          <w:b/>
          <w:bCs/>
          <w:u w:val="single"/>
        </w:rPr>
      </w:pPr>
    </w:p>
    <w:p w14:paraId="5E51373E" w14:textId="77777777" w:rsidR="009B43D3" w:rsidRPr="008B656B" w:rsidRDefault="009B43D3" w:rsidP="009B43D3">
      <w:pPr>
        <w:rPr>
          <w:b/>
          <w:bCs/>
          <w:u w:val="single"/>
        </w:rPr>
      </w:pPr>
    </w:p>
    <w:p w14:paraId="6CC1304B" w14:textId="77777777" w:rsidR="009B43D3" w:rsidRDefault="009B43D3" w:rsidP="009B43D3">
      <w:pPr>
        <w:rPr>
          <w:b/>
          <w:bCs/>
          <w:u w:val="single"/>
        </w:rPr>
      </w:pPr>
      <w:r w:rsidRPr="008B656B">
        <w:rPr>
          <w:b/>
          <w:bCs/>
          <w:u w:val="single"/>
        </w:rPr>
        <w:t>Special Offers / Discounts:</w:t>
      </w:r>
    </w:p>
    <w:p w14:paraId="4A66A73B" w14:textId="77777777" w:rsidR="009B43D3" w:rsidRDefault="009B43D3" w:rsidP="009B43D3">
      <w:pPr>
        <w:rPr>
          <w:b/>
          <w:bCs/>
          <w:u w:val="single"/>
        </w:rPr>
      </w:pPr>
    </w:p>
    <w:p w14:paraId="5F2A512F" w14:textId="77777777" w:rsidR="009B43D3" w:rsidRDefault="009B43D3" w:rsidP="009B43D3">
      <w:pPr>
        <w:rPr>
          <w:b/>
          <w:bCs/>
          <w:u w:val="single"/>
        </w:rPr>
      </w:pPr>
    </w:p>
    <w:p w14:paraId="75794E3D" w14:textId="77777777" w:rsidR="009B43D3" w:rsidRPr="008B656B" w:rsidRDefault="009B43D3" w:rsidP="009B43D3">
      <w:pPr>
        <w:rPr>
          <w:b/>
          <w:bCs/>
          <w:u w:val="single"/>
        </w:rPr>
      </w:pPr>
    </w:p>
    <w:p w14:paraId="49BB7604" w14:textId="77777777" w:rsidR="009B43D3" w:rsidRDefault="009B43D3" w:rsidP="009B43D3">
      <w:pPr>
        <w:rPr>
          <w:b/>
          <w:bCs/>
          <w:u w:val="single"/>
        </w:rPr>
      </w:pPr>
      <w:r w:rsidRPr="008B656B">
        <w:rPr>
          <w:b/>
          <w:bCs/>
          <w:u w:val="single"/>
        </w:rPr>
        <w:t xml:space="preserve">News / Announcements: </w:t>
      </w:r>
    </w:p>
    <w:p w14:paraId="37AB5B09" w14:textId="77777777" w:rsidR="009B43D3" w:rsidRDefault="009B43D3" w:rsidP="009B43D3">
      <w:pPr>
        <w:rPr>
          <w:b/>
          <w:bCs/>
          <w:u w:val="single"/>
        </w:rPr>
      </w:pPr>
    </w:p>
    <w:p w14:paraId="43D02B1B" w14:textId="77777777" w:rsidR="009B43D3" w:rsidRDefault="009B43D3" w:rsidP="009B43D3">
      <w:pPr>
        <w:rPr>
          <w:b/>
          <w:bCs/>
          <w:u w:val="single"/>
        </w:rPr>
      </w:pPr>
    </w:p>
    <w:p w14:paraId="591E0A36" w14:textId="3BCBCBAF" w:rsidR="00A10F64" w:rsidRDefault="00A10F64" w:rsidP="00A10F64"/>
    <w:p w14:paraId="0DC29997" w14:textId="77777777" w:rsidR="002550BC" w:rsidRDefault="002550BC" w:rsidP="00A10F64">
      <w:pPr>
        <w:tabs>
          <w:tab w:val="left" w:pos="1605"/>
        </w:tabs>
      </w:pPr>
    </w:p>
    <w:p w14:paraId="06C18902" w14:textId="073EFC2F" w:rsidR="002550BC" w:rsidRPr="002550BC" w:rsidRDefault="002550BC" w:rsidP="002550BC">
      <w:pPr>
        <w:tabs>
          <w:tab w:val="left" w:pos="1605"/>
        </w:tabs>
        <w:jc w:val="center"/>
        <w:rPr>
          <w:b/>
          <w:bCs/>
          <w:sz w:val="44"/>
          <w:szCs w:val="44"/>
          <w:u w:val="single"/>
        </w:rPr>
      </w:pPr>
      <w:r>
        <w:rPr>
          <w:b/>
          <w:bCs/>
          <w:sz w:val="44"/>
          <w:szCs w:val="44"/>
          <w:u w:val="single"/>
        </w:rPr>
        <w:lastRenderedPageBreak/>
        <w:t xml:space="preserve">FORMATED </w:t>
      </w:r>
      <w:r w:rsidRPr="002550BC">
        <w:rPr>
          <w:b/>
          <w:bCs/>
          <w:sz w:val="44"/>
          <w:szCs w:val="44"/>
          <w:u w:val="single"/>
        </w:rPr>
        <w:t>EXAMPLES</w:t>
      </w:r>
    </w:p>
    <w:p w14:paraId="49B1D22A" w14:textId="77777777" w:rsidR="002550BC" w:rsidRPr="005D2A56" w:rsidRDefault="002550BC" w:rsidP="002550BC">
      <w:pPr>
        <w:tabs>
          <w:tab w:val="left" w:pos="1605"/>
        </w:tabs>
        <w:rPr>
          <w:sz w:val="12"/>
          <w:szCs w:val="12"/>
        </w:rPr>
      </w:pPr>
    </w:p>
    <w:p w14:paraId="7043973E" w14:textId="5B2C3384" w:rsidR="005D2A56" w:rsidRDefault="005D2A56" w:rsidP="005D2A56">
      <w:pPr>
        <w:pStyle w:val="NormalWeb"/>
        <w:spacing w:before="0" w:beforeAutospacing="0" w:after="0" w:afterAutospacing="0"/>
        <w:rPr>
          <w:rFonts w:asciiTheme="minorHAnsi" w:eastAsiaTheme="minorHAnsi" w:hAnsiTheme="minorHAnsi" w:cstheme="minorBidi"/>
          <w:sz w:val="22"/>
          <w:szCs w:val="22"/>
        </w:rPr>
      </w:pPr>
      <w:r w:rsidRPr="005D2A56">
        <w:rPr>
          <w:rFonts w:asciiTheme="minorHAnsi" w:eastAsiaTheme="minorHAnsi" w:hAnsiTheme="minorHAnsi" w:cstheme="minorBidi"/>
          <w:b/>
          <w:bCs/>
          <w:color w:val="0070C0"/>
          <w:sz w:val="22"/>
          <w:szCs w:val="22"/>
          <w:u w:val="single"/>
        </w:rPr>
        <w:t>New Growth Insurance:</w:t>
      </w:r>
      <w:r w:rsidRPr="005D2A56">
        <w:rPr>
          <w:rFonts w:asciiTheme="minorHAnsi" w:eastAsiaTheme="minorHAnsi" w:hAnsiTheme="minorHAnsi" w:cstheme="minorBidi"/>
          <w:color w:val="0070C0"/>
          <w:sz w:val="22"/>
          <w:szCs w:val="22"/>
        </w:rPr>
        <w:t> </w:t>
      </w:r>
      <w:r w:rsidRPr="005D2A56">
        <w:rPr>
          <w:rFonts w:asciiTheme="minorHAnsi" w:eastAsiaTheme="minorHAnsi" w:hAnsiTheme="minorHAnsi" w:cstheme="minorBidi"/>
          <w:sz w:val="22"/>
          <w:szCs w:val="22"/>
        </w:rPr>
        <w:t>Cannabis, Hemp, and CBD Only Insurance Company.</w:t>
      </w:r>
    </w:p>
    <w:p w14:paraId="49C14018" w14:textId="77777777" w:rsidR="005D2A56" w:rsidRPr="005D2A56" w:rsidRDefault="005D2A56" w:rsidP="005D2A56">
      <w:pPr>
        <w:pStyle w:val="NormalWeb"/>
        <w:spacing w:before="0" w:beforeAutospacing="0" w:after="0" w:afterAutospacing="0"/>
        <w:rPr>
          <w:rFonts w:asciiTheme="minorHAnsi" w:eastAsiaTheme="minorHAnsi" w:hAnsiTheme="minorHAnsi" w:cstheme="minorBidi"/>
          <w:sz w:val="12"/>
          <w:szCs w:val="12"/>
        </w:rPr>
      </w:pPr>
    </w:p>
    <w:p w14:paraId="6C0E213A" w14:textId="15C4BD33" w:rsidR="005D2A56" w:rsidRDefault="005D2A56" w:rsidP="005D2A56">
      <w:pPr>
        <w:pStyle w:val="NormalWeb"/>
        <w:spacing w:before="0" w:beforeAutospacing="0" w:after="0" w:afterAutospacing="0"/>
        <w:rPr>
          <w:rFonts w:asciiTheme="minorHAnsi" w:eastAsiaTheme="minorHAnsi" w:hAnsiTheme="minorHAnsi" w:cstheme="minorBidi"/>
          <w:sz w:val="22"/>
          <w:szCs w:val="22"/>
        </w:rPr>
      </w:pPr>
      <w:r w:rsidRPr="005D2A56">
        <w:rPr>
          <w:rFonts w:asciiTheme="minorHAnsi" w:eastAsiaTheme="minorHAnsi" w:hAnsiTheme="minorHAnsi" w:cstheme="minorBidi"/>
          <w:sz w:val="22"/>
          <w:szCs w:val="22"/>
        </w:rPr>
        <w:t>New Growth Insurance, (NGI), was formed in 2016 by James Nelson to provide insurance coverage to the Cannabis, Hemp and CBD industries. NGI Specializes in this coverage. All aspects of the industry can be covered, General Liability, Product Liability, cultivation, retail, delivery, transport, manufacturing, Workers Compensation, commercial auto, D&amp;O and E&amp;O to name the main categories. We can cover buildings, tenant improvements, property, inventory, crop, finished stock, equipment breakdown, loss of business income, vehicles and more.</w:t>
      </w:r>
    </w:p>
    <w:p w14:paraId="379B1742" w14:textId="77777777" w:rsidR="005D2A56" w:rsidRPr="005D2A56" w:rsidRDefault="005D2A56" w:rsidP="005D2A56">
      <w:pPr>
        <w:pStyle w:val="NormalWeb"/>
        <w:spacing w:before="0" w:beforeAutospacing="0" w:after="0" w:afterAutospacing="0"/>
        <w:rPr>
          <w:rFonts w:asciiTheme="minorHAnsi" w:eastAsiaTheme="minorHAnsi" w:hAnsiTheme="minorHAnsi" w:cstheme="minorBidi"/>
          <w:sz w:val="12"/>
          <w:szCs w:val="12"/>
        </w:rPr>
      </w:pPr>
    </w:p>
    <w:p w14:paraId="607CBCCA" w14:textId="53D80EA0" w:rsidR="005D2A56" w:rsidRDefault="005D2A56" w:rsidP="005D2A56">
      <w:pPr>
        <w:pStyle w:val="NormalWeb"/>
        <w:spacing w:before="0" w:beforeAutospacing="0" w:after="0" w:afterAutospacing="0"/>
        <w:rPr>
          <w:rFonts w:asciiTheme="minorHAnsi" w:eastAsiaTheme="minorHAnsi" w:hAnsiTheme="minorHAnsi" w:cstheme="minorBidi"/>
          <w:sz w:val="22"/>
          <w:szCs w:val="22"/>
        </w:rPr>
      </w:pPr>
      <w:r w:rsidRPr="005D2A56">
        <w:rPr>
          <w:rFonts w:asciiTheme="minorHAnsi" w:eastAsiaTheme="minorHAnsi" w:hAnsiTheme="minorHAnsi" w:cstheme="minorBidi"/>
          <w:sz w:val="22"/>
          <w:szCs w:val="22"/>
        </w:rPr>
        <w:t xml:space="preserve">New Growth Insurance </w:t>
      </w:r>
      <w:proofErr w:type="gramStart"/>
      <w:r w:rsidRPr="005D2A56">
        <w:rPr>
          <w:rFonts w:asciiTheme="minorHAnsi" w:eastAsiaTheme="minorHAnsi" w:hAnsiTheme="minorHAnsi" w:cstheme="minorBidi"/>
          <w:sz w:val="22"/>
          <w:szCs w:val="22"/>
        </w:rPr>
        <w:t>recently</w:t>
      </w:r>
      <w:proofErr w:type="gramEnd"/>
      <w:r w:rsidRPr="005D2A56">
        <w:rPr>
          <w:rFonts w:asciiTheme="minorHAnsi" w:eastAsiaTheme="minorHAnsi" w:hAnsiTheme="minorHAnsi" w:cstheme="minorBidi"/>
          <w:sz w:val="22"/>
          <w:szCs w:val="22"/>
        </w:rPr>
        <w:t xml:space="preserve"> Moved to the Coachella Valley. Our Main Office is now located in Desert Hot </w:t>
      </w:r>
      <w:proofErr w:type="gramStart"/>
      <w:r w:rsidRPr="005D2A56">
        <w:rPr>
          <w:rFonts w:asciiTheme="minorHAnsi" w:eastAsiaTheme="minorHAnsi" w:hAnsiTheme="minorHAnsi" w:cstheme="minorBidi"/>
          <w:sz w:val="22"/>
          <w:szCs w:val="22"/>
        </w:rPr>
        <w:t>Springs</w:t>
      </w:r>
      <w:proofErr w:type="gramEnd"/>
      <w:r w:rsidRPr="005D2A56">
        <w:rPr>
          <w:rFonts w:asciiTheme="minorHAnsi" w:eastAsiaTheme="minorHAnsi" w:hAnsiTheme="minorHAnsi" w:cstheme="minorBidi"/>
          <w:sz w:val="22"/>
          <w:szCs w:val="22"/>
        </w:rPr>
        <w:t xml:space="preserve"> but we are licensed to do business in 26 States, coast to coast.</w:t>
      </w:r>
    </w:p>
    <w:p w14:paraId="22B5ED30" w14:textId="77777777" w:rsidR="005D2A56" w:rsidRPr="005D2A56" w:rsidRDefault="005D2A56" w:rsidP="005D2A56">
      <w:pPr>
        <w:pStyle w:val="NormalWeb"/>
        <w:spacing w:before="0" w:beforeAutospacing="0" w:after="0" w:afterAutospacing="0"/>
        <w:rPr>
          <w:rFonts w:asciiTheme="minorHAnsi" w:eastAsiaTheme="minorHAnsi" w:hAnsiTheme="minorHAnsi" w:cstheme="minorBidi"/>
          <w:sz w:val="12"/>
          <w:szCs w:val="12"/>
        </w:rPr>
      </w:pPr>
    </w:p>
    <w:p w14:paraId="0E128C6C" w14:textId="13DA9D28" w:rsidR="005D2A56" w:rsidRPr="005D2A56" w:rsidRDefault="005D2A56" w:rsidP="005D2A56">
      <w:pPr>
        <w:pStyle w:val="NormalWeb"/>
        <w:spacing w:before="0" w:beforeAutospacing="0" w:after="0" w:afterAutospacing="0"/>
        <w:rPr>
          <w:rFonts w:asciiTheme="minorHAnsi" w:eastAsiaTheme="minorHAnsi" w:hAnsiTheme="minorHAnsi" w:cstheme="minorBidi"/>
          <w:sz w:val="22"/>
          <w:szCs w:val="22"/>
        </w:rPr>
      </w:pPr>
      <w:r w:rsidRPr="005D2A56">
        <w:rPr>
          <w:rFonts w:asciiTheme="minorHAnsi" w:eastAsiaTheme="minorHAnsi" w:hAnsiTheme="minorHAnsi" w:cstheme="minorBidi"/>
          <w:sz w:val="22"/>
          <w:szCs w:val="22"/>
        </w:rPr>
        <w:t>New Growth Insurance is listed as an Essential business and we are Open for Business in these Corona Virus troubled times. Please contact us. We’re here to help you! 510-734-9601 / </w:t>
      </w:r>
      <w:hyperlink r:id="rId6" w:history="1">
        <w:r w:rsidRPr="005D2A56">
          <w:rPr>
            <w:rFonts w:asciiTheme="minorHAnsi" w:eastAsiaTheme="minorHAnsi" w:hAnsiTheme="minorHAnsi" w:cstheme="minorBidi"/>
            <w:color w:val="0070C0"/>
            <w:sz w:val="22"/>
            <w:szCs w:val="22"/>
            <w:u w:val="single"/>
          </w:rPr>
          <w:t>jnelson@newgrowthinsurance.com</w:t>
        </w:r>
      </w:hyperlink>
      <w:r w:rsidRPr="005D2A56">
        <w:rPr>
          <w:rFonts w:asciiTheme="minorHAnsi" w:eastAsiaTheme="minorHAnsi" w:hAnsiTheme="minorHAnsi" w:cstheme="minorBidi"/>
          <w:color w:val="0070C0"/>
          <w:sz w:val="22"/>
          <w:szCs w:val="22"/>
        </w:rPr>
        <w:t xml:space="preserve"> </w:t>
      </w:r>
    </w:p>
    <w:p w14:paraId="2881E42E" w14:textId="36E78E4A" w:rsidR="002550BC" w:rsidRDefault="005D2A56" w:rsidP="005D2A56">
      <w:pPr>
        <w:tabs>
          <w:tab w:val="left" w:pos="1605"/>
        </w:tabs>
      </w:pPr>
      <w:r>
        <w:t> </w:t>
      </w:r>
      <w:r w:rsidR="002550BC">
        <w:t xml:space="preserve">  </w:t>
      </w:r>
      <w:r>
        <w:rPr>
          <w:noProof/>
        </w:rPr>
        <w:drawing>
          <wp:inline distT="0" distB="0" distL="0" distR="0" wp14:anchorId="6C4A8CF0" wp14:editId="28AA48BE">
            <wp:extent cx="3712191" cy="1001264"/>
            <wp:effectExtent l="0" t="0" r="3175" b="889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GrowthIn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5397" cy="1029101"/>
                    </a:xfrm>
                    <a:prstGeom prst="rect">
                      <a:avLst/>
                    </a:prstGeom>
                  </pic:spPr>
                </pic:pic>
              </a:graphicData>
            </a:graphic>
          </wp:inline>
        </w:drawing>
      </w:r>
    </w:p>
    <w:p w14:paraId="1A1B7D93" w14:textId="5944A10E" w:rsidR="002550BC" w:rsidRDefault="002550BC" w:rsidP="002550BC">
      <w:pPr>
        <w:tabs>
          <w:tab w:val="left" w:pos="1605"/>
        </w:tabs>
      </w:pPr>
      <w:r>
        <w:rPr>
          <w:noProof/>
        </w:rPr>
        <mc:AlternateContent>
          <mc:Choice Requires="wps">
            <w:drawing>
              <wp:anchor distT="0" distB="0" distL="114300" distR="114300" simplePos="0" relativeHeight="251659264" behindDoc="0" locked="0" layoutInCell="1" allowOverlap="1" wp14:anchorId="38E36CEE" wp14:editId="26F67BFE">
                <wp:simplePos x="0" y="0"/>
                <wp:positionH relativeFrom="margin">
                  <wp:align>center</wp:align>
                </wp:positionH>
                <wp:positionV relativeFrom="paragraph">
                  <wp:posOffset>115257</wp:posOffset>
                </wp:positionV>
                <wp:extent cx="4217158" cy="0"/>
                <wp:effectExtent l="0" t="19050" r="31115" b="19050"/>
                <wp:wrapNone/>
                <wp:docPr id="11" name="Straight Connector 11"/>
                <wp:cNvGraphicFramePr/>
                <a:graphic xmlns:a="http://schemas.openxmlformats.org/drawingml/2006/main">
                  <a:graphicData uri="http://schemas.microsoft.com/office/word/2010/wordprocessingShape">
                    <wps:wsp>
                      <wps:cNvCnPr/>
                      <wps:spPr>
                        <a:xfrm>
                          <a:off x="0" y="0"/>
                          <a:ext cx="421715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0F4F9" id="Straight Connector 1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1pt" to="332.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" strokecolor="black [3213]" strokeweight="2.25pt">
                <v:stroke joinstyle="miter"/>
                <w10:wrap anchorx="margin"/>
              </v:line>
            </w:pict>
          </mc:Fallback>
        </mc:AlternateContent>
      </w:r>
    </w:p>
    <w:p w14:paraId="701750AF" w14:textId="79E90D0A" w:rsidR="005D2A56" w:rsidRDefault="005D2A56" w:rsidP="005D2A56">
      <w:pPr>
        <w:tabs>
          <w:tab w:val="left" w:pos="1605"/>
        </w:tabs>
        <w:spacing w:after="0" w:line="240" w:lineRule="auto"/>
      </w:pPr>
      <w:proofErr w:type="spellStart"/>
      <w:r w:rsidRPr="005D2A56">
        <w:rPr>
          <w:b/>
          <w:bCs/>
          <w:color w:val="0070C0"/>
          <w:u w:val="single"/>
        </w:rPr>
        <w:t>Nug</w:t>
      </w:r>
      <w:proofErr w:type="spellEnd"/>
      <w:r w:rsidRPr="005D2A56">
        <w:rPr>
          <w:b/>
          <w:bCs/>
          <w:color w:val="0070C0"/>
          <w:u w:val="single"/>
        </w:rPr>
        <w:t xml:space="preserve"> Digital Marketing:</w:t>
      </w:r>
      <w:r>
        <w:t xml:space="preserve"> Full Service Digital Marketing &amp; Advertising for the Cannabis Industry</w:t>
      </w:r>
    </w:p>
    <w:p w14:paraId="7CA62CD8" w14:textId="77777777" w:rsidR="005D2A56" w:rsidRPr="005D2A56" w:rsidRDefault="005D2A56" w:rsidP="005D2A56">
      <w:pPr>
        <w:tabs>
          <w:tab w:val="left" w:pos="1605"/>
        </w:tabs>
        <w:spacing w:after="0" w:line="240" w:lineRule="auto"/>
        <w:rPr>
          <w:sz w:val="12"/>
          <w:szCs w:val="12"/>
        </w:rPr>
      </w:pPr>
    </w:p>
    <w:p w14:paraId="3218F63B" w14:textId="0E13502F" w:rsidR="005D2A56" w:rsidRDefault="005D2A56" w:rsidP="005D2A56">
      <w:pPr>
        <w:tabs>
          <w:tab w:val="left" w:pos="1605"/>
        </w:tabs>
        <w:spacing w:after="0" w:line="240" w:lineRule="auto"/>
      </w:pPr>
      <w:r>
        <w:t xml:space="preserve">For over 19 years we have been helping businesses build and evolve their brands through effective marketing strategies. Our clients include holding companies, manufacturers, dispensaries, consultants and ancillary businesses. We are strategic marketers, Google certified ad specialists, graphic designers, website developers, content creators, SEO, and </w:t>
      </w:r>
      <w:proofErr w:type="spellStart"/>
      <w:r>
        <w:t>GeoFencing</w:t>
      </w:r>
      <w:proofErr w:type="spellEnd"/>
      <w:r>
        <w:t xml:space="preserve"> experts.</w:t>
      </w:r>
    </w:p>
    <w:p w14:paraId="15F7DC57" w14:textId="77777777" w:rsidR="005D2A56" w:rsidRPr="005D2A56" w:rsidRDefault="005D2A56" w:rsidP="005D2A56">
      <w:pPr>
        <w:tabs>
          <w:tab w:val="left" w:pos="1605"/>
        </w:tabs>
        <w:spacing w:after="0" w:line="240" w:lineRule="auto"/>
        <w:rPr>
          <w:sz w:val="12"/>
          <w:szCs w:val="12"/>
        </w:rPr>
      </w:pPr>
    </w:p>
    <w:p w14:paraId="3C85AC3A" w14:textId="167311AA" w:rsidR="005D2A56" w:rsidRDefault="005D2A56" w:rsidP="005D2A56">
      <w:pPr>
        <w:tabs>
          <w:tab w:val="left" w:pos="1605"/>
        </w:tabs>
        <w:spacing w:after="0" w:line="240" w:lineRule="auto"/>
      </w:pPr>
      <w:r>
        <w:t xml:space="preserve">It’s all about online sales and delivery right now. If you need your ecommerce site set up or help spreading the word about your products or services though Google Pay Per Click campaigns, </w:t>
      </w:r>
      <w:proofErr w:type="spellStart"/>
      <w:r>
        <w:t>GeoFencing</w:t>
      </w:r>
      <w:proofErr w:type="spellEnd"/>
      <w:r>
        <w:t xml:space="preserve"> or SEO, we can help. Give us a </w:t>
      </w:r>
      <w:proofErr w:type="gramStart"/>
      <w:r>
        <w:t>call, or</w:t>
      </w:r>
      <w:proofErr w:type="gramEnd"/>
      <w:r>
        <w:t xml:space="preserve"> schedule a marketing strategy session to see how we can increase your brand exposure and sales.</w:t>
      </w:r>
      <w:r>
        <w:t xml:space="preserve"> </w:t>
      </w:r>
      <w:r>
        <w:t xml:space="preserve">We offer a complimentary marketing strategy session, click </w:t>
      </w:r>
      <w:r w:rsidRPr="005D2A56">
        <w:rPr>
          <w:b/>
          <w:bCs/>
          <w:color w:val="0070C0"/>
          <w:u w:val="single"/>
        </w:rPr>
        <w:t>HERE</w:t>
      </w:r>
      <w:r>
        <w:t xml:space="preserve"> to schedule a time</w:t>
      </w:r>
      <w:r>
        <w:t>.</w:t>
      </w:r>
    </w:p>
    <w:p w14:paraId="577976B5" w14:textId="77777777" w:rsidR="005D2A56" w:rsidRPr="005D2A56" w:rsidRDefault="005D2A56" w:rsidP="005D2A56">
      <w:pPr>
        <w:tabs>
          <w:tab w:val="left" w:pos="1605"/>
        </w:tabs>
        <w:spacing w:after="0" w:line="240" w:lineRule="auto"/>
        <w:rPr>
          <w:sz w:val="12"/>
          <w:szCs w:val="12"/>
        </w:rPr>
      </w:pPr>
    </w:p>
    <w:p w14:paraId="2B35C3ED" w14:textId="58805B3E" w:rsidR="005D2A56" w:rsidRDefault="005D2A56" w:rsidP="005D2A56">
      <w:pPr>
        <w:tabs>
          <w:tab w:val="left" w:pos="1605"/>
        </w:tabs>
        <w:spacing w:after="0" w:line="240" w:lineRule="auto"/>
      </w:pPr>
      <w:r w:rsidRPr="005D2A56">
        <w:rPr>
          <w:u w:val="single"/>
        </w:rPr>
        <w:t>CVCAN member special:</w:t>
      </w:r>
      <w:r>
        <w:t xml:space="preserve"> 50% off your first month of PPC, or $500 off any new website or ecommerce site.</w:t>
      </w:r>
    </w:p>
    <w:p w14:paraId="4F392C05" w14:textId="77777777" w:rsidR="005D2A56" w:rsidRPr="005D2A56" w:rsidRDefault="005D2A56" w:rsidP="005D2A56">
      <w:pPr>
        <w:tabs>
          <w:tab w:val="left" w:pos="1605"/>
        </w:tabs>
        <w:spacing w:after="0" w:line="240" w:lineRule="auto"/>
        <w:rPr>
          <w:sz w:val="12"/>
          <w:szCs w:val="12"/>
        </w:rPr>
      </w:pPr>
    </w:p>
    <w:p w14:paraId="48AA1877" w14:textId="1E8DE4E3" w:rsidR="005D2A56" w:rsidRDefault="005D2A56" w:rsidP="005D2A56">
      <w:pPr>
        <w:tabs>
          <w:tab w:val="left" w:pos="1605"/>
        </w:tabs>
        <w:spacing w:after="0" w:line="240" w:lineRule="auto"/>
        <w:rPr>
          <w:color w:val="0070C0"/>
          <w:u w:val="single"/>
        </w:rPr>
      </w:pPr>
      <w:r>
        <w:t xml:space="preserve">Contact us at 503-515-2219 or 800-208-0917  //  </w:t>
      </w:r>
      <w:hyperlink r:id="rId8" w:history="1">
        <w:r w:rsidRPr="007B6973">
          <w:rPr>
            <w:rStyle w:val="Hyperlink"/>
          </w:rPr>
          <w:t>Nicole@nugdigitalmarketing.com</w:t>
        </w:r>
      </w:hyperlink>
    </w:p>
    <w:p w14:paraId="3118009C" w14:textId="77777777" w:rsidR="005D2A56" w:rsidRDefault="005D2A56" w:rsidP="005D2A56">
      <w:pPr>
        <w:tabs>
          <w:tab w:val="left" w:pos="1605"/>
        </w:tabs>
        <w:spacing w:after="0" w:line="240" w:lineRule="auto"/>
      </w:pPr>
    </w:p>
    <w:p w14:paraId="31976F8A" w14:textId="39F4CDE7" w:rsidR="002550BC" w:rsidRDefault="005D2A56" w:rsidP="005D2A56">
      <w:pPr>
        <w:tabs>
          <w:tab w:val="left" w:pos="1605"/>
        </w:tabs>
      </w:pPr>
      <w:r>
        <w:rPr>
          <w:noProof/>
        </w:rPr>
        <w:drawing>
          <wp:inline distT="0" distB="0" distL="0" distR="0" wp14:anchorId="7F8BDF12" wp14:editId="1CCC022B">
            <wp:extent cx="3430193" cy="914400"/>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g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2174" cy="1024223"/>
                    </a:xfrm>
                    <a:prstGeom prst="rect">
                      <a:avLst/>
                    </a:prstGeom>
                  </pic:spPr>
                </pic:pic>
              </a:graphicData>
            </a:graphic>
          </wp:inline>
        </w:drawing>
      </w:r>
    </w:p>
    <w:sectPr w:rsidR="002550BC" w:rsidSect="00FE7CFC">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407B" w14:textId="77777777" w:rsidR="00B54FC3" w:rsidRDefault="00B54FC3" w:rsidP="00437D1C">
      <w:pPr>
        <w:spacing w:after="0" w:line="240" w:lineRule="auto"/>
      </w:pPr>
      <w:r>
        <w:separator/>
      </w:r>
    </w:p>
  </w:endnote>
  <w:endnote w:type="continuationSeparator" w:id="0">
    <w:p w14:paraId="51FF1C94" w14:textId="77777777" w:rsidR="00B54FC3" w:rsidRDefault="00B54FC3" w:rsidP="0043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45" w:type="pct"/>
      <w:tblInd w:w="-1440" w:type="dxa"/>
      <w:shd w:val="clear" w:color="auto" w:fill="4472C4" w:themeFill="accent1"/>
      <w:tblCellMar>
        <w:left w:w="115" w:type="dxa"/>
        <w:right w:w="115" w:type="dxa"/>
      </w:tblCellMar>
      <w:tblLook w:val="04A0" w:firstRow="1" w:lastRow="0" w:firstColumn="1" w:lastColumn="0" w:noHBand="0" w:noVBand="1"/>
    </w:tblPr>
    <w:tblGrid>
      <w:gridCol w:w="3690"/>
      <w:gridCol w:w="8562"/>
    </w:tblGrid>
    <w:tr w:rsidR="00A10F64" w14:paraId="0A3428FB" w14:textId="77777777" w:rsidTr="00A10F64">
      <w:trPr>
        <w:trHeight w:val="980"/>
      </w:trPr>
      <w:tc>
        <w:tcPr>
          <w:tcW w:w="1506" w:type="pct"/>
          <w:shd w:val="clear" w:color="auto" w:fill="C45911" w:themeFill="accent2" w:themeFillShade="BF"/>
          <w:vAlign w:val="center"/>
        </w:tcPr>
        <w:p w14:paraId="707F9F95" w14:textId="27FD263A" w:rsidR="00A10F64" w:rsidRDefault="00A10F64" w:rsidP="00A10F64">
          <w:pPr>
            <w:pStyle w:val="Footer"/>
            <w:tabs>
              <w:tab w:val="clear" w:pos="4680"/>
              <w:tab w:val="clear" w:pos="9360"/>
            </w:tabs>
            <w:spacing w:before="80" w:after="80"/>
            <w:jc w:val="both"/>
            <w:rPr>
              <w:caps/>
              <w:color w:val="FFFFFF" w:themeColor="background1"/>
              <w:sz w:val="18"/>
              <w:szCs w:val="18"/>
            </w:rPr>
          </w:pPr>
          <w:r>
            <w:rPr>
              <w:caps/>
              <w:noProof/>
              <w:color w:val="FFFFFF" w:themeColor="background1"/>
            </w:rPr>
            <w:drawing>
              <wp:inline distT="0" distB="0" distL="0" distR="0" wp14:anchorId="35B0425B" wp14:editId="44D592C0">
                <wp:extent cx="686081" cy="696311"/>
                <wp:effectExtent l="0" t="0" r="0" b="8890"/>
                <wp:docPr id="7" name="Picture 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CA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90798" cy="701098"/>
                        </a:xfrm>
                        <a:prstGeom prst="rect">
                          <a:avLst/>
                        </a:prstGeom>
                      </pic:spPr>
                    </pic:pic>
                  </a:graphicData>
                </a:graphic>
              </wp:inline>
            </w:drawing>
          </w:r>
        </w:p>
      </w:tc>
      <w:tc>
        <w:tcPr>
          <w:tcW w:w="3494" w:type="pct"/>
          <w:shd w:val="clear" w:color="auto" w:fill="C45911" w:themeFill="accent2" w:themeFillShade="BF"/>
          <w:vAlign w:val="center"/>
        </w:tcPr>
        <w:p w14:paraId="5E42E583" w14:textId="09E09517" w:rsidR="00A10F64" w:rsidRDefault="00A10F64" w:rsidP="00A10F64">
          <w:pPr>
            <w:pStyle w:val="Footer"/>
            <w:tabs>
              <w:tab w:val="clear" w:pos="4680"/>
              <w:tab w:val="clear" w:pos="9360"/>
            </w:tabs>
            <w:spacing w:before="80" w:after="80"/>
            <w:jc w:val="right"/>
            <w:rPr>
              <w:caps/>
              <w:color w:val="FFFFFF" w:themeColor="background1"/>
              <w:sz w:val="18"/>
              <w:szCs w:val="18"/>
            </w:rPr>
          </w:pPr>
          <w:r>
            <w:rPr>
              <w:caps/>
              <w:noProof/>
              <w:color w:val="FFFFFF" w:themeColor="background1"/>
            </w:rPr>
            <mc:AlternateContent>
              <mc:Choice Requires="wps">
                <w:drawing>
                  <wp:anchor distT="0" distB="0" distL="114300" distR="114300" simplePos="0" relativeHeight="251661312" behindDoc="0" locked="0" layoutInCell="1" allowOverlap="1" wp14:anchorId="07C44B71" wp14:editId="26E320BA">
                    <wp:simplePos x="0" y="0"/>
                    <wp:positionH relativeFrom="column">
                      <wp:posOffset>-44450</wp:posOffset>
                    </wp:positionH>
                    <wp:positionV relativeFrom="paragraph">
                      <wp:posOffset>5715</wp:posOffset>
                    </wp:positionV>
                    <wp:extent cx="3381375" cy="790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381375" cy="790575"/>
                            </a:xfrm>
                            <a:prstGeom prst="rect">
                              <a:avLst/>
                            </a:prstGeom>
                            <a:solidFill>
                              <a:schemeClr val="accent2">
                                <a:lumMod val="75000"/>
                              </a:schemeClr>
                            </a:solidFill>
                            <a:ln w="6350">
                              <a:noFill/>
                            </a:ln>
                          </wps:spPr>
                          <wps:txbx>
                            <w:txbxContent>
                              <w:p w14:paraId="0747D731" w14:textId="77777777" w:rsidR="00464466" w:rsidRPr="00464466" w:rsidRDefault="00464466" w:rsidP="00464466">
                                <w:pPr>
                                  <w:spacing w:after="0" w:line="240" w:lineRule="auto"/>
                                  <w:jc w:val="center"/>
                                  <w:rPr>
                                    <w:rFonts w:ascii="Times New Roman" w:hAnsi="Times New Roman" w:cs="Times New Roman"/>
                                    <w:b/>
                                    <w:color w:val="FFFFFF" w:themeColor="background1"/>
                                  </w:rPr>
                                </w:pPr>
                                <w:r w:rsidRPr="00464466">
                                  <w:rPr>
                                    <w:rFonts w:ascii="Times New Roman" w:hAnsi="Times New Roman" w:cs="Times New Roman"/>
                                    <w:b/>
                                    <w:color w:val="FFFFFF" w:themeColor="background1"/>
                                  </w:rPr>
                                  <w:t xml:space="preserve">14080 Palm Drive, Suite D-457  </w:t>
                                </w:r>
                              </w:p>
                              <w:p w14:paraId="3CBD4A3B" w14:textId="2767F3A9" w:rsidR="00A10F64" w:rsidRPr="00C40695" w:rsidRDefault="00A10F64" w:rsidP="00464466">
                                <w:pPr>
                                  <w:spacing w:after="0" w:line="240" w:lineRule="auto"/>
                                  <w:jc w:val="center"/>
                                  <w:rPr>
                                    <w:rFonts w:ascii="Times New Roman" w:hAnsi="Times New Roman" w:cs="Times New Roman"/>
                                    <w:b/>
                                    <w:color w:val="FFFFFF" w:themeColor="background1"/>
                                  </w:rPr>
                                </w:pPr>
                                <w:r w:rsidRPr="00C40695">
                                  <w:rPr>
                                    <w:rFonts w:ascii="Times New Roman" w:hAnsi="Times New Roman" w:cs="Times New Roman"/>
                                    <w:b/>
                                    <w:color w:val="FFFFFF" w:themeColor="background1"/>
                                  </w:rPr>
                                  <w:t>Desert Hot Springs, CA, 92240</w:t>
                                </w:r>
                              </w:p>
                              <w:p w14:paraId="033FF21C" w14:textId="368710E7" w:rsidR="001314F5" w:rsidRPr="00C40695" w:rsidRDefault="001314F5" w:rsidP="00464466">
                                <w:pPr>
                                  <w:spacing w:after="0" w:line="240" w:lineRule="auto"/>
                                  <w:jc w:val="center"/>
                                  <w:rPr>
                                    <w:rFonts w:ascii="Times New Roman" w:hAnsi="Times New Roman" w:cs="Times New Roman"/>
                                    <w:b/>
                                    <w:color w:val="FFFFFF" w:themeColor="background1"/>
                                  </w:rPr>
                                </w:pPr>
                                <w:r w:rsidRPr="00C40695">
                                  <w:rPr>
                                    <w:rFonts w:ascii="Times New Roman" w:hAnsi="Times New Roman" w:cs="Times New Roman"/>
                                    <w:b/>
                                    <w:color w:val="FFFFFF" w:themeColor="background1"/>
                                  </w:rPr>
                                  <w:t>760-218-5447</w:t>
                                </w:r>
                              </w:p>
                              <w:p w14:paraId="76A042A9" w14:textId="52A94BE4" w:rsidR="001314F5" w:rsidRPr="00C40695" w:rsidRDefault="001314F5" w:rsidP="00464466">
                                <w:pPr>
                                  <w:spacing w:after="0" w:line="240" w:lineRule="auto"/>
                                  <w:jc w:val="center"/>
                                  <w:rPr>
                                    <w:rFonts w:ascii="Times New Roman" w:hAnsi="Times New Roman" w:cs="Times New Roman"/>
                                    <w:b/>
                                    <w:color w:val="FFFFFF" w:themeColor="background1"/>
                                  </w:rPr>
                                </w:pPr>
                                <w:r w:rsidRPr="00C40695">
                                  <w:rPr>
                                    <w:rFonts w:ascii="Times New Roman" w:hAnsi="Times New Roman" w:cs="Times New Roman"/>
                                    <w:b/>
                                    <w:color w:val="FFFFFF" w:themeColor="background1"/>
                                  </w:rPr>
                                  <w:t>www.CoachellaValleyCan.org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44B71" id="_x0000_t202" coordsize="21600,21600" o:spt="202" path="m,l,21600r21600,l21600,xe">
                    <v:stroke joinstyle="miter"/>
                    <v:path gradientshapeok="t" o:connecttype="rect"/>
                  </v:shapetype>
                  <v:shape id="Text Box 6" o:spid="_x0000_s1028" type="#_x0000_t202" style="position:absolute;left:0;text-align:left;margin-left:-3.5pt;margin-top:.45pt;width:266.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" fillcolor="#c45911 [2405]" stroked="f" strokeweight=".5pt">
                    <v:textbox>
                      <w:txbxContent>
                        <w:p w14:paraId="0747D731" w14:textId="77777777" w:rsidR="00464466" w:rsidRPr="00464466" w:rsidRDefault="00464466" w:rsidP="00464466">
                          <w:pPr>
                            <w:spacing w:after="0" w:line="240" w:lineRule="auto"/>
                            <w:jc w:val="center"/>
                            <w:rPr>
                              <w:rFonts w:ascii="Times New Roman" w:hAnsi="Times New Roman" w:cs="Times New Roman"/>
                              <w:b/>
                              <w:color w:val="FFFFFF" w:themeColor="background1"/>
                            </w:rPr>
                          </w:pPr>
                          <w:r w:rsidRPr="00464466">
                            <w:rPr>
                              <w:rFonts w:ascii="Times New Roman" w:hAnsi="Times New Roman" w:cs="Times New Roman"/>
                              <w:b/>
                              <w:color w:val="FFFFFF" w:themeColor="background1"/>
                            </w:rPr>
                            <w:t xml:space="preserve">14080 Palm Drive, Suite D-457  </w:t>
                          </w:r>
                        </w:p>
                        <w:p w14:paraId="3CBD4A3B" w14:textId="2767F3A9" w:rsidR="00A10F64" w:rsidRPr="00C40695" w:rsidRDefault="00A10F64" w:rsidP="00464466">
                          <w:pPr>
                            <w:spacing w:after="0" w:line="240" w:lineRule="auto"/>
                            <w:jc w:val="center"/>
                            <w:rPr>
                              <w:rFonts w:ascii="Times New Roman" w:hAnsi="Times New Roman" w:cs="Times New Roman"/>
                              <w:b/>
                              <w:color w:val="FFFFFF" w:themeColor="background1"/>
                            </w:rPr>
                          </w:pPr>
                          <w:r w:rsidRPr="00C40695">
                            <w:rPr>
                              <w:rFonts w:ascii="Times New Roman" w:hAnsi="Times New Roman" w:cs="Times New Roman"/>
                              <w:b/>
                              <w:color w:val="FFFFFF" w:themeColor="background1"/>
                            </w:rPr>
                            <w:t>Desert Hot Springs, CA, 92240</w:t>
                          </w:r>
                        </w:p>
                        <w:p w14:paraId="033FF21C" w14:textId="368710E7" w:rsidR="001314F5" w:rsidRPr="00C40695" w:rsidRDefault="001314F5" w:rsidP="00464466">
                          <w:pPr>
                            <w:spacing w:after="0" w:line="240" w:lineRule="auto"/>
                            <w:jc w:val="center"/>
                            <w:rPr>
                              <w:rFonts w:ascii="Times New Roman" w:hAnsi="Times New Roman" w:cs="Times New Roman"/>
                              <w:b/>
                              <w:color w:val="FFFFFF" w:themeColor="background1"/>
                            </w:rPr>
                          </w:pPr>
                          <w:r w:rsidRPr="00C40695">
                            <w:rPr>
                              <w:rFonts w:ascii="Times New Roman" w:hAnsi="Times New Roman" w:cs="Times New Roman"/>
                              <w:b/>
                              <w:color w:val="FFFFFF" w:themeColor="background1"/>
                            </w:rPr>
                            <w:t>760-218-5447</w:t>
                          </w:r>
                        </w:p>
                        <w:p w14:paraId="76A042A9" w14:textId="52A94BE4" w:rsidR="001314F5" w:rsidRPr="00C40695" w:rsidRDefault="001314F5" w:rsidP="00464466">
                          <w:pPr>
                            <w:spacing w:after="0" w:line="240" w:lineRule="auto"/>
                            <w:jc w:val="center"/>
                            <w:rPr>
                              <w:rFonts w:ascii="Times New Roman" w:hAnsi="Times New Roman" w:cs="Times New Roman"/>
                              <w:b/>
                              <w:color w:val="FFFFFF" w:themeColor="background1"/>
                            </w:rPr>
                          </w:pPr>
                          <w:r w:rsidRPr="00C40695">
                            <w:rPr>
                              <w:rFonts w:ascii="Times New Roman" w:hAnsi="Times New Roman" w:cs="Times New Roman"/>
                              <w:b/>
                              <w:color w:val="FFFFFF" w:themeColor="background1"/>
                            </w:rPr>
                            <w:t>www.CoachellaValleyCan.org</w:t>
                          </w:r>
                        </w:p>
                      </w:txbxContent>
                    </v:textbox>
                  </v:shape>
                </w:pict>
              </mc:Fallback>
            </mc:AlternateContent>
          </w:r>
          <w:r>
            <w:rPr>
              <w:caps/>
              <w:noProof/>
              <w:color w:val="FFFFFF" w:themeColor="background1"/>
            </w:rPr>
            <w:drawing>
              <wp:inline distT="0" distB="0" distL="0" distR="0" wp14:anchorId="7518C687" wp14:editId="4A8CF79A">
                <wp:extent cx="686081" cy="696311"/>
                <wp:effectExtent l="0" t="0" r="0" b="8890"/>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CA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90798" cy="701098"/>
                        </a:xfrm>
                        <a:prstGeom prst="rect">
                          <a:avLst/>
                        </a:prstGeom>
                      </pic:spPr>
                    </pic:pic>
                  </a:graphicData>
                </a:graphic>
              </wp:inline>
            </w:drawing>
          </w:r>
        </w:p>
      </w:tc>
    </w:tr>
  </w:tbl>
  <w:p w14:paraId="11502003" w14:textId="77777777" w:rsidR="00A10F64" w:rsidRDefault="00A1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0A04" w14:textId="77777777" w:rsidR="00B54FC3" w:rsidRDefault="00B54FC3" w:rsidP="00437D1C">
      <w:pPr>
        <w:spacing w:after="0" w:line="240" w:lineRule="auto"/>
      </w:pPr>
      <w:r>
        <w:separator/>
      </w:r>
    </w:p>
  </w:footnote>
  <w:footnote w:type="continuationSeparator" w:id="0">
    <w:p w14:paraId="45C01895" w14:textId="77777777" w:rsidR="00B54FC3" w:rsidRDefault="00B54FC3" w:rsidP="0043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540E" w14:textId="1AA99D65" w:rsidR="00437D1C" w:rsidRDefault="00437D1C">
    <w:pPr>
      <w:pStyle w:val="Header"/>
    </w:pPr>
    <w:r>
      <w:rPr>
        <w:noProof/>
      </w:rPr>
      <mc:AlternateContent>
        <mc:Choice Requires="wps">
          <w:drawing>
            <wp:anchor distT="0" distB="0" distL="114300" distR="114300" simplePos="0" relativeHeight="251660288" behindDoc="0" locked="0" layoutInCell="1" allowOverlap="1" wp14:anchorId="7807FBDD" wp14:editId="17CBEA16">
              <wp:simplePos x="0" y="0"/>
              <wp:positionH relativeFrom="margin">
                <wp:align>right</wp:align>
              </wp:positionH>
              <wp:positionV relativeFrom="paragraph">
                <wp:posOffset>-323850</wp:posOffset>
              </wp:positionV>
              <wp:extent cx="6829425" cy="457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829425" cy="457200"/>
                      </a:xfrm>
                      <a:prstGeom prst="rect">
                        <a:avLst/>
                      </a:prstGeom>
                      <a:solidFill>
                        <a:schemeClr val="accent2">
                          <a:lumMod val="75000"/>
                        </a:schemeClr>
                      </a:solidFill>
                      <a:ln w="6350">
                        <a:noFill/>
                      </a:ln>
                    </wps:spPr>
                    <wps:txbx>
                      <w:txbxContent>
                        <w:p w14:paraId="384E0CF9" w14:textId="5E2A5BE9" w:rsidR="00437D1C" w:rsidRPr="00C40695" w:rsidRDefault="00437D1C" w:rsidP="00C40695">
                          <w:pPr>
                            <w:jc w:val="center"/>
                            <w:rPr>
                              <w:rFonts w:ascii="Times New Roman" w:hAnsi="Times New Roman" w:cs="Times New Roman"/>
                              <w:color w:val="FFFFFF" w:themeColor="background1"/>
                              <w:sz w:val="36"/>
                            </w:rPr>
                          </w:pPr>
                          <w:r w:rsidRPr="00C40695">
                            <w:rPr>
                              <w:rFonts w:ascii="Times New Roman" w:hAnsi="Times New Roman" w:cs="Times New Roman"/>
                              <w:color w:val="FFFFFF" w:themeColor="background1"/>
                              <w:sz w:val="36"/>
                            </w:rPr>
                            <w:t>COACHELLA VALLEY CANNABIS ALLIANCE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07FBDD" id="_x0000_t202" coordsize="21600,21600" o:spt="202" path="m,l,21600r21600,l21600,xe">
              <v:stroke joinstyle="miter"/>
              <v:path gradientshapeok="t" o:connecttype="rect"/>
            </v:shapetype>
            <v:shape id="Text Box 2" o:spid="_x0000_s1026" type="#_x0000_t202" style="position:absolute;margin-left:486.55pt;margin-top:-25.5pt;width:537.75pt;height:36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" fillcolor="#c45911 [2405]" stroked="f" strokeweight=".5pt">
              <v:textbox>
                <w:txbxContent>
                  <w:p w14:paraId="384E0CF9" w14:textId="5E2A5BE9" w:rsidR="00437D1C" w:rsidRPr="00C40695" w:rsidRDefault="00437D1C" w:rsidP="00C40695">
                    <w:pPr>
                      <w:jc w:val="center"/>
                      <w:rPr>
                        <w:rFonts w:ascii="Times New Roman" w:hAnsi="Times New Roman" w:cs="Times New Roman"/>
                        <w:color w:val="FFFFFF" w:themeColor="background1"/>
                        <w:sz w:val="36"/>
                      </w:rPr>
                    </w:pPr>
                    <w:r w:rsidRPr="00C40695">
                      <w:rPr>
                        <w:rFonts w:ascii="Times New Roman" w:hAnsi="Times New Roman" w:cs="Times New Roman"/>
                        <w:color w:val="FFFFFF" w:themeColor="background1"/>
                        <w:sz w:val="36"/>
                      </w:rPr>
                      <w:t>COACHELLA VALLEY CANNABIS ALLIANCE NETWORK</w:t>
                    </w:r>
                  </w:p>
                </w:txbxContent>
              </v:textbox>
              <w10:wrap anchorx="margin"/>
            </v:shape>
          </w:pict>
        </mc:Fallback>
      </mc:AlternateContent>
    </w:r>
    <w:r>
      <w:rPr>
        <w:noProof/>
      </w:rPr>
      <mc:AlternateContent>
        <mc:Choice Requires="wps">
          <w:drawing>
            <wp:anchor distT="0" distB="0" distL="118745" distR="118745" simplePos="0" relativeHeight="251659264" behindDoc="1" locked="0" layoutInCell="1" allowOverlap="0" wp14:anchorId="24785736" wp14:editId="44C088DD">
              <wp:simplePos x="0" y="0"/>
              <wp:positionH relativeFrom="page">
                <wp:align>right</wp:align>
              </wp:positionH>
              <wp:positionV relativeFrom="page">
                <wp:align>top</wp:align>
              </wp:positionV>
              <wp:extent cx="7772400" cy="7524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772400" cy="75247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1DE0E" w14:textId="1D75A015" w:rsidR="00437D1C" w:rsidRDefault="00437D1C" w:rsidP="00437D1C">
                          <w:pPr>
                            <w:pStyle w:val="Header"/>
                            <w:tabs>
                              <w:tab w:val="clear" w:pos="4680"/>
                              <w:tab w:val="clear" w:pos="9360"/>
                            </w:tabs>
                            <w:jc w:val="right"/>
                            <w:rPr>
                              <w:caps/>
                              <w:color w:val="FFFFFF" w:themeColor="background1"/>
                            </w:rPr>
                          </w:pPr>
                          <w:r>
                            <w:rPr>
                              <w:caps/>
                              <w:noProof/>
                              <w:color w:val="FFFFFF" w:themeColor="background1"/>
                            </w:rPr>
                            <w:drawing>
                              <wp:inline distT="0" distB="0" distL="0" distR="0" wp14:anchorId="448B1488" wp14:editId="15E7C550">
                                <wp:extent cx="638184" cy="647700"/>
                                <wp:effectExtent l="0" t="0" r="9525"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CA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44180" cy="65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785736" id="Rectangle 197" o:spid="_x0000_s1027" style="position:absolute;margin-left:560.8pt;margin-top:0;width:612pt;height:59.25pt;z-index:-251657216;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" o:allowoverlap="f" fillcolor="#c45911 [2405]" stroked="f" strokeweight="1pt">
              <v:textbox>
                <w:txbxContent>
                  <w:p w14:paraId="72B1DE0E" w14:textId="1D75A015" w:rsidR="00437D1C" w:rsidRDefault="00437D1C" w:rsidP="00437D1C">
                    <w:pPr>
                      <w:pStyle w:val="Header"/>
                      <w:tabs>
                        <w:tab w:val="clear" w:pos="4680"/>
                        <w:tab w:val="clear" w:pos="9360"/>
                      </w:tabs>
                      <w:jc w:val="right"/>
                      <w:rPr>
                        <w:caps/>
                        <w:color w:val="FFFFFF" w:themeColor="background1"/>
                      </w:rPr>
                    </w:pPr>
                    <w:r>
                      <w:rPr>
                        <w:caps/>
                        <w:noProof/>
                        <w:color w:val="FFFFFF" w:themeColor="background1"/>
                      </w:rPr>
                      <w:drawing>
                        <wp:inline distT="0" distB="0" distL="0" distR="0" wp14:anchorId="448B1488" wp14:editId="15E7C550">
                          <wp:extent cx="638184" cy="647700"/>
                          <wp:effectExtent l="0" t="0" r="9525"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CA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44180" cy="653785"/>
                                  </a:xfrm>
                                  <a:prstGeom prst="rect">
                                    <a:avLst/>
                                  </a:prstGeom>
                                </pic:spPr>
                              </pic:pic>
                            </a:graphicData>
                          </a:graphic>
                        </wp:inline>
                      </w:drawing>
                    </w: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1C"/>
    <w:rsid w:val="001314F5"/>
    <w:rsid w:val="00180C4A"/>
    <w:rsid w:val="00205D2A"/>
    <w:rsid w:val="002550BC"/>
    <w:rsid w:val="00437D1C"/>
    <w:rsid w:val="00464466"/>
    <w:rsid w:val="005D2A56"/>
    <w:rsid w:val="005D53FA"/>
    <w:rsid w:val="00816FA9"/>
    <w:rsid w:val="009B43D3"/>
    <w:rsid w:val="00A10F64"/>
    <w:rsid w:val="00A132D4"/>
    <w:rsid w:val="00B54FC3"/>
    <w:rsid w:val="00C40695"/>
    <w:rsid w:val="00CF5C61"/>
    <w:rsid w:val="00EF55B6"/>
    <w:rsid w:val="00F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625F1"/>
  <w15:chartTrackingRefBased/>
  <w15:docId w15:val="{74BCCA59-53E3-46A2-B0C7-33DD0E53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D1C"/>
  </w:style>
  <w:style w:type="paragraph" w:styleId="Footer">
    <w:name w:val="footer"/>
    <w:basedOn w:val="Normal"/>
    <w:link w:val="FooterChar"/>
    <w:uiPriority w:val="99"/>
    <w:unhideWhenUsed/>
    <w:rsid w:val="0043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D1C"/>
  </w:style>
  <w:style w:type="character" w:styleId="Hyperlink">
    <w:name w:val="Hyperlink"/>
    <w:basedOn w:val="DefaultParagraphFont"/>
    <w:uiPriority w:val="99"/>
    <w:unhideWhenUsed/>
    <w:rsid w:val="002550BC"/>
    <w:rPr>
      <w:color w:val="0563C1" w:themeColor="hyperlink"/>
      <w:u w:val="single"/>
    </w:rPr>
  </w:style>
  <w:style w:type="character" w:styleId="UnresolvedMention">
    <w:name w:val="Unresolved Mention"/>
    <w:basedOn w:val="DefaultParagraphFont"/>
    <w:uiPriority w:val="99"/>
    <w:semiHidden/>
    <w:unhideWhenUsed/>
    <w:rsid w:val="002550BC"/>
    <w:rPr>
      <w:color w:val="605E5C"/>
      <w:shd w:val="clear" w:color="auto" w:fill="E1DFDD"/>
    </w:rPr>
  </w:style>
  <w:style w:type="paragraph" w:styleId="NormalWeb">
    <w:name w:val="Normal (Web)"/>
    <w:basedOn w:val="Normal"/>
    <w:uiPriority w:val="99"/>
    <w:semiHidden/>
    <w:unhideWhenUsed/>
    <w:rsid w:val="005D2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093">
      <w:bodyDiv w:val="1"/>
      <w:marLeft w:val="0"/>
      <w:marRight w:val="0"/>
      <w:marTop w:val="0"/>
      <w:marBottom w:val="0"/>
      <w:divBdr>
        <w:top w:val="none" w:sz="0" w:space="0" w:color="auto"/>
        <w:left w:val="none" w:sz="0" w:space="0" w:color="auto"/>
        <w:bottom w:val="none" w:sz="0" w:space="0" w:color="auto"/>
        <w:right w:val="none" w:sz="0" w:space="0" w:color="auto"/>
      </w:divBdr>
    </w:div>
    <w:div w:id="15673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nugdigitalmarket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nelson@newgrowthinsuranc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Bouche</dc:creator>
  <cp:keywords/>
  <dc:description/>
  <cp:lastModifiedBy>quentin dusastre</cp:lastModifiedBy>
  <cp:revision>5</cp:revision>
  <dcterms:created xsi:type="dcterms:W3CDTF">2020-04-15T20:46:00Z</dcterms:created>
  <dcterms:modified xsi:type="dcterms:W3CDTF">2020-04-17T01:55:00Z</dcterms:modified>
</cp:coreProperties>
</file>